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75C6" w14:textId="039EB4FC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027454">
        <w:rPr>
          <w:rFonts w:cs="Calibri"/>
          <w:b/>
          <w:bCs/>
        </w:rPr>
        <w:t>170</w:t>
      </w:r>
      <w:r w:rsidR="00096145" w:rsidRPr="00476554">
        <w:rPr>
          <w:rFonts w:cs="Calibri"/>
          <w:b/>
          <w:bCs/>
        </w:rPr>
        <w:t>/202</w:t>
      </w:r>
      <w:r w:rsidR="00DA3DBC">
        <w:rPr>
          <w:rFonts w:cs="Calibri"/>
          <w:b/>
          <w:bCs/>
        </w:rPr>
        <w:t>5</w:t>
      </w:r>
      <w:r w:rsidR="00096145" w:rsidRPr="00476554">
        <w:rPr>
          <w:rFonts w:cs="Calibri"/>
          <w:b/>
          <w:bCs/>
        </w:rPr>
        <w:tab/>
        <w:t>del</w:t>
      </w:r>
      <w:r w:rsidR="004E55F7">
        <w:rPr>
          <w:rFonts w:cs="Calibri"/>
          <w:b/>
          <w:bCs/>
        </w:rPr>
        <w:t xml:space="preserve"> </w:t>
      </w:r>
      <w:r w:rsidR="00007C22">
        <w:rPr>
          <w:rFonts w:cs="Calibri"/>
          <w:b/>
          <w:bCs/>
        </w:rPr>
        <w:t>0</w:t>
      </w:r>
      <w:r w:rsidR="00027454">
        <w:rPr>
          <w:rFonts w:cs="Calibri"/>
          <w:b/>
          <w:bCs/>
        </w:rPr>
        <w:t>4</w:t>
      </w:r>
      <w:r w:rsidR="00096145" w:rsidRPr="00476554">
        <w:rPr>
          <w:rFonts w:cs="Calibri"/>
          <w:b/>
          <w:bCs/>
        </w:rPr>
        <w:t>.</w:t>
      </w:r>
      <w:r w:rsidR="004E55F7">
        <w:rPr>
          <w:rFonts w:cs="Calibri"/>
          <w:b/>
          <w:bCs/>
        </w:rPr>
        <w:t>0</w:t>
      </w:r>
      <w:r w:rsidR="00027454">
        <w:rPr>
          <w:rFonts w:cs="Calibri"/>
          <w:b/>
          <w:bCs/>
        </w:rPr>
        <w:t>6</w:t>
      </w:r>
      <w:r w:rsidR="00096145" w:rsidRPr="00476554">
        <w:rPr>
          <w:rFonts w:cs="Calibri"/>
          <w:b/>
          <w:bCs/>
        </w:rPr>
        <w:t>.202</w:t>
      </w:r>
      <w:r w:rsidR="00DA3DBC">
        <w:rPr>
          <w:rFonts w:cs="Calibri"/>
          <w:b/>
          <w:bCs/>
        </w:rPr>
        <w:t>5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42D6F8AE" w:rsidR="00096145" w:rsidRPr="00476554" w:rsidRDefault="00096145" w:rsidP="00D80DE6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417EA0">
        <w:rPr>
          <w:rFonts w:cs="Calibri"/>
          <w:sz w:val="24"/>
          <w:szCs w:val="24"/>
          <w:lang w:val="it-IT"/>
        </w:rPr>
        <w:t xml:space="preserve"> Prof. </w:t>
      </w:r>
      <w:r w:rsidR="00E22D3E">
        <w:rPr>
          <w:rFonts w:cs="Calibri"/>
          <w:sz w:val="24"/>
          <w:szCs w:val="24"/>
          <w:lang w:val="it-IT"/>
        </w:rPr>
        <w:t>Vittorio Marzano</w:t>
      </w:r>
      <w:r w:rsidR="00F859B6">
        <w:rPr>
          <w:rFonts w:cs="Calibri"/>
          <w:sz w:val="24"/>
          <w:szCs w:val="24"/>
          <w:lang w:val="it-IT"/>
        </w:rPr>
        <w:t>,</w:t>
      </w:r>
      <w:r w:rsidR="001E48DE">
        <w:rPr>
          <w:rFonts w:cs="Calibri"/>
          <w:sz w:val="24"/>
          <w:szCs w:val="24"/>
          <w:lang w:val="it-IT"/>
        </w:rPr>
        <w:t xml:space="preserve"> che nell’interesse </w:t>
      </w:r>
      <w:proofErr w:type="gramStart"/>
      <w:r w:rsidR="00F377D7">
        <w:rPr>
          <w:rFonts w:cs="Calibri"/>
          <w:sz w:val="24"/>
          <w:szCs w:val="24"/>
          <w:lang w:val="it-IT"/>
        </w:rPr>
        <w:t xml:space="preserve">del </w:t>
      </w:r>
      <w:r w:rsidR="00E30EA0">
        <w:rPr>
          <w:rFonts w:cs="Calibri"/>
          <w:sz w:val="24"/>
          <w:szCs w:val="24"/>
          <w:lang w:val="it-IT"/>
        </w:rPr>
        <w:t xml:space="preserve"> </w:t>
      </w:r>
      <w:r w:rsidR="00DA3DBC">
        <w:rPr>
          <w:rFonts w:cs="Calibri"/>
          <w:sz w:val="24"/>
          <w:szCs w:val="24"/>
          <w:lang w:val="it-IT"/>
        </w:rPr>
        <w:t>proprio</w:t>
      </w:r>
      <w:proofErr w:type="gramEnd"/>
      <w:r w:rsidR="00DA3DBC">
        <w:rPr>
          <w:rFonts w:cs="Calibri"/>
          <w:sz w:val="24"/>
          <w:szCs w:val="24"/>
          <w:lang w:val="it-IT"/>
        </w:rPr>
        <w:t xml:space="preserve"> </w:t>
      </w:r>
      <w:proofErr w:type="gramStart"/>
      <w:r w:rsidR="00DA3DBC">
        <w:rPr>
          <w:rFonts w:cs="Calibri"/>
          <w:sz w:val="24"/>
          <w:szCs w:val="24"/>
          <w:lang w:val="it-IT"/>
        </w:rPr>
        <w:t xml:space="preserve">corso </w:t>
      </w:r>
      <w:r w:rsidR="00E30EA0">
        <w:rPr>
          <w:rFonts w:cs="Calibri"/>
          <w:sz w:val="24"/>
          <w:szCs w:val="24"/>
          <w:lang w:val="it-IT"/>
        </w:rPr>
        <w:t xml:space="preserve"> di</w:t>
      </w:r>
      <w:proofErr w:type="gramEnd"/>
      <w:r w:rsidR="00E30EA0">
        <w:rPr>
          <w:rFonts w:cs="Calibri"/>
          <w:sz w:val="24"/>
          <w:szCs w:val="24"/>
          <w:lang w:val="it-IT"/>
        </w:rPr>
        <w:t xml:space="preserve"> studio</w:t>
      </w:r>
      <w:r w:rsidR="00DA3DBC">
        <w:rPr>
          <w:rFonts w:cs="Calibri"/>
          <w:sz w:val="24"/>
          <w:szCs w:val="24"/>
          <w:lang w:val="it-IT"/>
        </w:rPr>
        <w:t>,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ha manifestato la necessità di</w:t>
      </w:r>
      <w:r w:rsidR="00DA3DBC">
        <w:rPr>
          <w:rFonts w:cs="Calibri"/>
          <w:sz w:val="24"/>
          <w:szCs w:val="24"/>
          <w:lang w:val="it-IT"/>
        </w:rPr>
        <w:t xml:space="preserve"> </w:t>
      </w:r>
      <w:proofErr w:type="gramStart"/>
      <w:r w:rsidR="00007C22">
        <w:rPr>
          <w:rFonts w:cs="Calibri"/>
          <w:sz w:val="24"/>
          <w:szCs w:val="24"/>
          <w:lang w:val="it-IT"/>
        </w:rPr>
        <w:t xml:space="preserve">una </w:t>
      </w:r>
      <w:r w:rsidR="00DA3DBC">
        <w:rPr>
          <w:rFonts w:cs="Calibri"/>
          <w:sz w:val="24"/>
          <w:szCs w:val="24"/>
          <w:lang w:val="it-IT"/>
        </w:rPr>
        <w:t xml:space="preserve">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007C22">
        <w:rPr>
          <w:rFonts w:cs="Calibri"/>
          <w:sz w:val="24"/>
          <w:szCs w:val="24"/>
          <w:lang w:val="it-IT"/>
        </w:rPr>
        <w:t>a</w:t>
      </w:r>
      <w:proofErr w:type="gramEnd"/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007C22">
        <w:rPr>
          <w:rFonts w:cs="Calibri"/>
          <w:sz w:val="24"/>
          <w:szCs w:val="24"/>
          <w:lang w:val="it-IT"/>
        </w:rPr>
        <w:t>a</w:t>
      </w:r>
      <w:r w:rsidR="003427C2">
        <w:rPr>
          <w:rFonts w:cs="Calibri"/>
          <w:sz w:val="24"/>
          <w:szCs w:val="24"/>
          <w:lang w:val="it-IT"/>
        </w:rPr>
        <w:t xml:space="preserve"> </w:t>
      </w:r>
      <w:r w:rsidR="00DE4962">
        <w:rPr>
          <w:rFonts w:cs="Calibri"/>
          <w:sz w:val="24"/>
          <w:szCs w:val="24"/>
          <w:lang w:val="it-IT"/>
        </w:rPr>
        <w:t xml:space="preserve">con </w:t>
      </w:r>
      <w:proofErr w:type="gramStart"/>
      <w:r w:rsidR="00DE4962">
        <w:rPr>
          <w:rFonts w:cs="Calibri"/>
          <w:sz w:val="24"/>
          <w:szCs w:val="24"/>
          <w:lang w:val="it-IT"/>
        </w:rPr>
        <w:t>l’utilizzo</w:t>
      </w:r>
      <w:r w:rsidR="00A34199">
        <w:rPr>
          <w:rFonts w:cs="Calibri"/>
          <w:sz w:val="24"/>
          <w:szCs w:val="24"/>
          <w:lang w:val="it-IT"/>
        </w:rPr>
        <w:t xml:space="preserve">: </w:t>
      </w:r>
      <w:r w:rsidR="00DE4962">
        <w:rPr>
          <w:rFonts w:cs="Calibri"/>
          <w:sz w:val="24"/>
          <w:szCs w:val="24"/>
          <w:lang w:val="it-IT"/>
        </w:rPr>
        <w:t xml:space="preserve"> di</w:t>
      </w:r>
      <w:proofErr w:type="gramEnd"/>
      <w:r w:rsidR="00DE4962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un </w:t>
      </w:r>
      <w:proofErr w:type="gramStart"/>
      <w:r w:rsidR="009F05F9">
        <w:rPr>
          <w:rFonts w:cs="Calibri"/>
          <w:sz w:val="24"/>
          <w:szCs w:val="24"/>
          <w:lang w:val="it-IT"/>
        </w:rPr>
        <w:t xml:space="preserve">bus </w:t>
      </w:r>
      <w:r w:rsidR="002C0EEE">
        <w:rPr>
          <w:rFonts w:cs="Calibri"/>
          <w:sz w:val="24"/>
          <w:szCs w:val="24"/>
          <w:lang w:val="it-IT"/>
        </w:rPr>
        <w:t xml:space="preserve"> GT</w:t>
      </w:r>
      <w:proofErr w:type="gramEnd"/>
      <w:r w:rsidR="002C0EEE">
        <w:rPr>
          <w:rFonts w:cs="Calibri"/>
          <w:sz w:val="24"/>
          <w:szCs w:val="24"/>
          <w:lang w:val="it-IT"/>
        </w:rPr>
        <w:t xml:space="preserve">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proofErr w:type="gramStart"/>
      <w:r w:rsidR="00E22D3E">
        <w:rPr>
          <w:rFonts w:cs="Calibri"/>
          <w:sz w:val="24"/>
          <w:szCs w:val="24"/>
          <w:lang w:val="it-IT"/>
        </w:rPr>
        <w:t>54</w:t>
      </w:r>
      <w:r w:rsidR="00DA3DBC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 posti</w:t>
      </w:r>
      <w:proofErr w:type="gramEnd"/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29F4BA51" w14:textId="77777777" w:rsidR="00DA3DBC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="00DA3DBC">
        <w:rPr>
          <w:rFonts w:cs="Calibri"/>
          <w:sz w:val="24"/>
          <w:szCs w:val="24"/>
          <w:lang w:val="it-IT"/>
        </w:rPr>
        <w:t>;</w:t>
      </w:r>
    </w:p>
    <w:p w14:paraId="386A52EF" w14:textId="3F6898D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è stato richiest</w:t>
      </w:r>
      <w:r w:rsidR="00A34199">
        <w:rPr>
          <w:rFonts w:cs="Calibri"/>
          <w:sz w:val="24"/>
          <w:szCs w:val="24"/>
          <w:lang w:val="it-IT"/>
        </w:rPr>
        <w:t xml:space="preserve">a avviata una trattativa diretta </w:t>
      </w:r>
      <w:r w:rsidR="00DA3DBC">
        <w:rPr>
          <w:rFonts w:cs="Calibri"/>
          <w:sz w:val="24"/>
          <w:szCs w:val="24"/>
          <w:lang w:val="it-IT"/>
        </w:rPr>
        <w:t xml:space="preserve">in </w:t>
      </w:r>
      <w:proofErr w:type="spellStart"/>
      <w:r w:rsidR="00DA3DBC">
        <w:rPr>
          <w:rFonts w:cs="Calibri"/>
          <w:sz w:val="24"/>
          <w:szCs w:val="24"/>
          <w:lang w:val="it-IT"/>
        </w:rPr>
        <w:t>Mepa</w:t>
      </w:r>
      <w:proofErr w:type="spellEnd"/>
      <w:r w:rsidR="00DA3DBC">
        <w:rPr>
          <w:rFonts w:cs="Calibri"/>
          <w:sz w:val="24"/>
          <w:szCs w:val="24"/>
          <w:lang w:val="it-IT"/>
        </w:rPr>
        <w:t xml:space="preserve"> con il numero RDO 5</w:t>
      </w:r>
      <w:r w:rsidR="00007C22">
        <w:rPr>
          <w:rFonts w:cs="Calibri"/>
          <w:sz w:val="24"/>
          <w:szCs w:val="24"/>
          <w:lang w:val="it-IT"/>
        </w:rPr>
        <w:t>3</w:t>
      </w:r>
      <w:r w:rsidR="00E22D3E">
        <w:rPr>
          <w:rFonts w:cs="Calibri"/>
          <w:sz w:val="24"/>
          <w:szCs w:val="24"/>
          <w:lang w:val="it-IT"/>
        </w:rPr>
        <w:t>90269</w:t>
      </w:r>
      <w:r w:rsidR="00DA3DBC">
        <w:rPr>
          <w:rFonts w:cs="Calibri"/>
          <w:sz w:val="24"/>
          <w:szCs w:val="24"/>
          <w:lang w:val="it-IT"/>
        </w:rPr>
        <w:t>, con l’operatore economico “</w:t>
      </w:r>
      <w:bookmarkStart w:id="2" w:name="_Hlk197420826"/>
      <w:r w:rsidR="00E22D3E">
        <w:rPr>
          <w:rFonts w:cs="Calibri"/>
          <w:sz w:val="24"/>
          <w:szCs w:val="24"/>
          <w:lang w:val="it-IT"/>
        </w:rPr>
        <w:t>D’agostino Tour s.r.l.</w:t>
      </w:r>
      <w:r w:rsidR="00007C22">
        <w:rPr>
          <w:rFonts w:cs="Calibri"/>
          <w:sz w:val="24"/>
          <w:szCs w:val="24"/>
          <w:lang w:val="it-IT"/>
        </w:rPr>
        <w:t>”</w:t>
      </w:r>
      <w:r w:rsidR="007C099E">
        <w:rPr>
          <w:rFonts w:cs="Calibri"/>
          <w:sz w:val="24"/>
          <w:szCs w:val="24"/>
          <w:lang w:val="it-IT"/>
        </w:rPr>
        <w:t>;</w:t>
      </w:r>
      <w:r w:rsidRPr="00476554">
        <w:rPr>
          <w:rFonts w:cs="Calibri"/>
          <w:sz w:val="24"/>
          <w:szCs w:val="24"/>
          <w:lang w:val="it-IT"/>
        </w:rPr>
        <w:t xml:space="preserve"> </w:t>
      </w:r>
    </w:p>
    <w:bookmarkEnd w:id="2"/>
    <w:p w14:paraId="61FC6C7F" w14:textId="778F7CD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7C099E">
        <w:rPr>
          <w:rFonts w:cs="Calibri"/>
          <w:sz w:val="24"/>
          <w:szCs w:val="24"/>
          <w:lang w:val="it-IT"/>
        </w:rPr>
        <w:t xml:space="preserve">l’operatore economico ha presentato preventivo attraverso la piattaforma </w:t>
      </w:r>
      <w:proofErr w:type="spellStart"/>
      <w:r w:rsidR="007C099E">
        <w:rPr>
          <w:rFonts w:cs="Calibri"/>
          <w:sz w:val="24"/>
          <w:szCs w:val="24"/>
          <w:lang w:val="it-IT"/>
        </w:rPr>
        <w:t>Mepa</w:t>
      </w:r>
      <w:proofErr w:type="spellEnd"/>
      <w:r w:rsidR="007C099E">
        <w:rPr>
          <w:rFonts w:cs="Calibri"/>
          <w:sz w:val="24"/>
          <w:szCs w:val="24"/>
          <w:lang w:val="it-IT"/>
        </w:rPr>
        <w:t xml:space="preserve">, richiedendo la somma </w:t>
      </w:r>
      <w:r w:rsidR="00DA3DBC">
        <w:rPr>
          <w:rFonts w:cs="Calibri"/>
          <w:sz w:val="24"/>
          <w:szCs w:val="24"/>
          <w:lang w:val="it-IT"/>
        </w:rPr>
        <w:t xml:space="preserve">complessiva di euro </w:t>
      </w:r>
      <w:r w:rsidR="00E22D3E">
        <w:rPr>
          <w:rFonts w:cs="Calibri"/>
          <w:sz w:val="24"/>
          <w:szCs w:val="24"/>
          <w:lang w:val="it-IT"/>
        </w:rPr>
        <w:t>600</w:t>
      </w:r>
      <w:r w:rsidR="00DA3DBC">
        <w:rPr>
          <w:rFonts w:cs="Calibri"/>
          <w:sz w:val="24"/>
          <w:szCs w:val="24"/>
          <w:lang w:val="it-IT"/>
        </w:rPr>
        <w:t>,</w:t>
      </w:r>
      <w:r w:rsidR="00E22D3E">
        <w:rPr>
          <w:rFonts w:cs="Calibri"/>
          <w:sz w:val="24"/>
          <w:szCs w:val="24"/>
          <w:lang w:val="it-IT"/>
        </w:rPr>
        <w:t>00</w:t>
      </w:r>
      <w:r w:rsidR="00DA3DBC">
        <w:rPr>
          <w:rFonts w:cs="Calibri"/>
          <w:sz w:val="24"/>
          <w:szCs w:val="24"/>
          <w:lang w:val="it-IT"/>
        </w:rPr>
        <w:t xml:space="preserve"> oltre iva come per Legge per l</w:t>
      </w:r>
      <w:r w:rsidR="00007C22">
        <w:rPr>
          <w:rFonts w:cs="Calibri"/>
          <w:sz w:val="24"/>
          <w:szCs w:val="24"/>
          <w:lang w:val="it-IT"/>
        </w:rPr>
        <w:t>’</w:t>
      </w:r>
      <w:r w:rsidR="00DA3DBC">
        <w:rPr>
          <w:rFonts w:cs="Calibri"/>
          <w:sz w:val="24"/>
          <w:szCs w:val="24"/>
          <w:lang w:val="it-IT"/>
        </w:rPr>
        <w:t>uscit</w:t>
      </w:r>
      <w:r w:rsidR="00007C22">
        <w:rPr>
          <w:rFonts w:cs="Calibri"/>
          <w:sz w:val="24"/>
          <w:szCs w:val="24"/>
          <w:lang w:val="it-IT"/>
        </w:rPr>
        <w:t>a</w:t>
      </w:r>
      <w:r w:rsidR="00DA3DBC">
        <w:rPr>
          <w:rFonts w:cs="Calibri"/>
          <w:sz w:val="24"/>
          <w:szCs w:val="24"/>
          <w:lang w:val="it-IT"/>
        </w:rPr>
        <w:t xml:space="preserve"> didattic</w:t>
      </w:r>
      <w:r w:rsidR="00007C22">
        <w:rPr>
          <w:rFonts w:cs="Calibri"/>
          <w:sz w:val="24"/>
          <w:szCs w:val="24"/>
          <w:lang w:val="it-IT"/>
        </w:rPr>
        <w:t>a</w:t>
      </w:r>
      <w:r w:rsidR="00DA3DBC">
        <w:rPr>
          <w:rFonts w:cs="Calibri"/>
          <w:sz w:val="24"/>
          <w:szCs w:val="24"/>
          <w:lang w:val="it-IT"/>
        </w:rPr>
        <w:t>;</w:t>
      </w:r>
    </w:p>
    <w:p w14:paraId="2BDB3488" w14:textId="3C7168AC" w:rsidR="00096145" w:rsidRPr="00476554" w:rsidRDefault="00096145" w:rsidP="00007C22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r w:rsidR="00E22D3E">
        <w:rPr>
          <w:rFonts w:cs="Calibri"/>
          <w:sz w:val="24"/>
          <w:szCs w:val="24"/>
          <w:lang w:val="it-IT"/>
        </w:rPr>
        <w:t>D’Agostino Tour s.r.l.</w:t>
      </w:r>
      <w:r w:rsidR="00007C22">
        <w:rPr>
          <w:rFonts w:cs="Calibri"/>
          <w:sz w:val="24"/>
          <w:szCs w:val="24"/>
          <w:lang w:val="it-IT"/>
        </w:rPr>
        <w:t xml:space="preserve">”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3B95BD1C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r w:rsidR="00E22D3E">
        <w:rPr>
          <w:rFonts w:cs="Calibri"/>
          <w:sz w:val="24"/>
          <w:szCs w:val="24"/>
          <w:lang w:val="it-IT"/>
        </w:rPr>
        <w:t>D’Agostino Tour s.r.l.</w:t>
      </w:r>
      <w:r w:rsidR="00007C22">
        <w:rPr>
          <w:rFonts w:cs="Calibri"/>
          <w:sz w:val="24"/>
          <w:szCs w:val="24"/>
          <w:lang w:val="it-IT"/>
        </w:rPr>
        <w:t xml:space="preserve">”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461DD3D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per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007C22">
        <w:rPr>
          <w:rFonts w:cs="Calibri"/>
          <w:sz w:val="24"/>
          <w:szCs w:val="24"/>
          <w:lang w:val="it-IT"/>
        </w:rPr>
        <w:t>una</w:t>
      </w:r>
      <w:r w:rsidR="00333C2F">
        <w:rPr>
          <w:rFonts w:cs="Calibri"/>
          <w:sz w:val="24"/>
          <w:szCs w:val="24"/>
          <w:lang w:val="it-IT"/>
        </w:rPr>
        <w:t xml:space="preserve">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</w:t>
      </w:r>
      <w:proofErr w:type="gramStart"/>
      <w:r w:rsidR="00687A45">
        <w:rPr>
          <w:rFonts w:cs="Calibri"/>
          <w:sz w:val="24"/>
          <w:szCs w:val="24"/>
          <w:lang w:val="it-IT"/>
        </w:rPr>
        <w:t>uscit</w:t>
      </w:r>
      <w:r w:rsidR="00007C22">
        <w:rPr>
          <w:rFonts w:cs="Calibri"/>
          <w:sz w:val="24"/>
          <w:szCs w:val="24"/>
          <w:lang w:val="it-IT"/>
        </w:rPr>
        <w:t>a</w:t>
      </w:r>
      <w:r w:rsidR="00333C2F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didattic</w:t>
      </w:r>
      <w:r w:rsidR="002D286E">
        <w:rPr>
          <w:rFonts w:cs="Calibri"/>
          <w:sz w:val="24"/>
          <w:szCs w:val="24"/>
          <w:lang w:val="it-IT"/>
        </w:rPr>
        <w:t>a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333C2F">
        <w:rPr>
          <w:rFonts w:cs="Calibri"/>
          <w:sz w:val="24"/>
          <w:szCs w:val="24"/>
          <w:lang w:val="it-IT"/>
        </w:rPr>
        <w:t xml:space="preserve">indicate nella richiesta di emissione </w:t>
      </w:r>
      <w:proofErr w:type="gramStart"/>
      <w:r w:rsidR="00333C2F">
        <w:rPr>
          <w:rFonts w:cs="Calibri"/>
          <w:sz w:val="24"/>
          <w:szCs w:val="24"/>
          <w:lang w:val="it-IT"/>
        </w:rPr>
        <w:t>determina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e che verrà </w:t>
      </w:r>
      <w:proofErr w:type="gramStart"/>
      <w:r w:rsidRPr="00476554">
        <w:rPr>
          <w:rFonts w:cs="Calibri"/>
          <w:sz w:val="24"/>
          <w:szCs w:val="24"/>
          <w:lang w:val="it-IT"/>
        </w:rPr>
        <w:t>stipulato,  sensi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dell’art.</w:t>
      </w:r>
      <w:proofErr w:type="gramStart"/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>,  del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254ACDE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r w:rsidR="00E22D3E">
        <w:rPr>
          <w:rFonts w:cs="Calibri"/>
          <w:sz w:val="24"/>
          <w:szCs w:val="24"/>
          <w:lang w:val="it-IT"/>
        </w:rPr>
        <w:t xml:space="preserve">D’Agostino </w:t>
      </w:r>
      <w:proofErr w:type="gramStart"/>
      <w:r w:rsidR="00E22D3E">
        <w:rPr>
          <w:rFonts w:cs="Calibri"/>
          <w:sz w:val="24"/>
          <w:szCs w:val="24"/>
          <w:lang w:val="it-IT"/>
        </w:rPr>
        <w:t xml:space="preserve">Tour </w:t>
      </w:r>
      <w:r w:rsidR="00007C22">
        <w:rPr>
          <w:rFonts w:cs="Calibri"/>
          <w:sz w:val="24"/>
          <w:szCs w:val="24"/>
          <w:lang w:val="it-IT"/>
        </w:rPr>
        <w:t xml:space="preserve"> s.r.l.</w:t>
      </w:r>
      <w:proofErr w:type="gramEnd"/>
      <w:r w:rsidR="00007C22">
        <w:rPr>
          <w:rFonts w:cs="Calibri"/>
          <w:sz w:val="24"/>
          <w:szCs w:val="24"/>
          <w:lang w:val="it-IT"/>
        </w:rPr>
        <w:t xml:space="preserve">” </w:t>
      </w:r>
      <w:r w:rsidR="00D02F25">
        <w:rPr>
          <w:rFonts w:cs="Calibri"/>
          <w:sz w:val="24"/>
          <w:szCs w:val="24"/>
          <w:lang w:val="it-IT"/>
        </w:rPr>
        <w:t>possi</w:t>
      </w:r>
      <w:r w:rsidRPr="00476554">
        <w:rPr>
          <w:rFonts w:cs="Calibri"/>
          <w:sz w:val="24"/>
          <w:szCs w:val="24"/>
          <w:lang w:val="it-IT"/>
        </w:rPr>
        <w:t>ede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2DFC06F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41E89751" w14:textId="26CB154A" w:rsidR="00096145" w:rsidRPr="00476554" w:rsidRDefault="00096145" w:rsidP="00333C2F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</w:rPr>
        <w:t>VISTI:</w:t>
      </w:r>
      <w:r w:rsidR="00333C2F">
        <w:rPr>
          <w:rFonts w:cs="Calibri"/>
          <w:color w:val="232128"/>
          <w:sz w:val="24"/>
          <w:szCs w:val="24"/>
        </w:rPr>
        <w:tab/>
      </w:r>
      <w:r w:rsidR="00333C2F">
        <w:rPr>
          <w:rFonts w:cs="Calibri"/>
          <w:color w:val="232128"/>
          <w:sz w:val="24"/>
          <w:szCs w:val="24"/>
        </w:rPr>
        <w:tab/>
      </w:r>
      <w:r w:rsidR="00333C2F">
        <w:rPr>
          <w:rFonts w:cs="Calibri"/>
          <w:color w:val="232128"/>
          <w:sz w:val="24"/>
          <w:szCs w:val="24"/>
        </w:rPr>
        <w:tab/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proofErr w:type="gramStart"/>
      <w:r w:rsidR="00476554" w:rsidRPr="00476554">
        <w:rPr>
          <w:rFonts w:cs="Calibri"/>
          <w:color w:val="232128"/>
          <w:sz w:val="24"/>
          <w:szCs w:val="24"/>
          <w:lang w:val="it-IT"/>
        </w:rPr>
        <w:t>D.Lgs</w:t>
      </w:r>
      <w:proofErr w:type="gramEnd"/>
      <w:r w:rsidR="00476554" w:rsidRPr="00476554">
        <w:rPr>
          <w:rFonts w:cs="Calibri"/>
          <w:color w:val="232128"/>
          <w:sz w:val="24"/>
          <w:szCs w:val="24"/>
          <w:lang w:val="it-IT"/>
        </w:rPr>
        <w:t>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333C2F">
      <w:pPr>
        <w:pStyle w:val="Nessunaspaziatura"/>
        <w:widowControl/>
        <w:ind w:left="1416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La delibera ANAC n. 1097 del 26 ottobre 216: Linee Guida n. 4 intitolate “Procedure per l’affidamento dei contratti pubblici di importo inferiore alle soglie di rilevanza comunitaria, indagini di mercato e formazione e gestione degli elenchi di operatori </w:t>
      </w: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22569A97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3" w:name="_Hlk137203938"/>
      <w:r w:rsidR="00333C2F">
        <w:rPr>
          <w:rFonts w:cs="Calibri"/>
          <w:color w:val="232128"/>
          <w:sz w:val="24"/>
          <w:szCs w:val="24"/>
          <w:lang w:val="it-IT"/>
        </w:rPr>
        <w:t xml:space="preserve"> Convenzione </w:t>
      </w:r>
      <w:proofErr w:type="spellStart"/>
      <w:r w:rsidR="00E22D3E">
        <w:rPr>
          <w:rFonts w:cs="Calibri"/>
          <w:color w:val="232128"/>
          <w:sz w:val="24"/>
          <w:szCs w:val="24"/>
          <w:lang w:val="it-IT"/>
        </w:rPr>
        <w:t>Acamir</w:t>
      </w:r>
      <w:proofErr w:type="spellEnd"/>
      <w:r w:rsidR="00333C2F">
        <w:rPr>
          <w:rFonts w:cs="Calibri"/>
          <w:color w:val="232128"/>
          <w:sz w:val="24"/>
          <w:szCs w:val="24"/>
          <w:lang w:val="it-IT"/>
        </w:rPr>
        <w:t xml:space="preserve">” per euro </w:t>
      </w:r>
      <w:r w:rsidR="00E22D3E">
        <w:rPr>
          <w:rFonts w:cs="Calibri"/>
          <w:color w:val="232128"/>
          <w:sz w:val="24"/>
          <w:szCs w:val="24"/>
          <w:lang w:val="it-IT"/>
        </w:rPr>
        <w:t>600</w:t>
      </w:r>
      <w:r w:rsidR="00333C2F">
        <w:rPr>
          <w:rFonts w:cs="Calibri"/>
          <w:color w:val="232128"/>
          <w:sz w:val="24"/>
          <w:szCs w:val="24"/>
          <w:lang w:val="it-IT"/>
        </w:rPr>
        <w:t>,</w:t>
      </w:r>
      <w:r w:rsidR="00E22D3E">
        <w:rPr>
          <w:rFonts w:cs="Calibri"/>
          <w:color w:val="232128"/>
          <w:sz w:val="24"/>
          <w:szCs w:val="24"/>
          <w:lang w:val="it-IT"/>
        </w:rPr>
        <w:t>00 +</w:t>
      </w:r>
      <w:r w:rsidR="00007C22">
        <w:rPr>
          <w:rFonts w:cs="Calibri"/>
          <w:color w:val="232128"/>
          <w:sz w:val="24"/>
          <w:szCs w:val="24"/>
          <w:lang w:val="it-IT"/>
        </w:rPr>
        <w:t xml:space="preserve"> iva</w:t>
      </w:r>
      <w:bookmarkEnd w:id="3"/>
      <w:r w:rsidR="003F7A88">
        <w:rPr>
          <w:rFonts w:cs="Calibri"/>
          <w:color w:val="232128"/>
          <w:sz w:val="24"/>
          <w:szCs w:val="24"/>
          <w:lang w:val="it-IT"/>
        </w:rPr>
        <w:t>,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E22D3E">
        <w:rPr>
          <w:rFonts w:cs="Calibri"/>
          <w:color w:val="232128"/>
          <w:sz w:val="24"/>
          <w:szCs w:val="24"/>
          <w:lang w:val="it-IT"/>
        </w:rPr>
        <w:t>B72472096</w:t>
      </w:r>
      <w:proofErr w:type="gramStart"/>
      <w:r w:rsidR="00E22D3E">
        <w:rPr>
          <w:rFonts w:cs="Calibri"/>
          <w:color w:val="232128"/>
          <w:sz w:val="24"/>
          <w:szCs w:val="24"/>
          <w:lang w:val="it-IT"/>
        </w:rPr>
        <w:t>B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;</w:t>
      </w:r>
      <w:proofErr w:type="gramEnd"/>
    </w:p>
    <w:p w14:paraId="480CA13F" w14:textId="0D0DD71B" w:rsidR="00096145" w:rsidRPr="00476554" w:rsidRDefault="00476554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</w:t>
      </w: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11961C4E" w:rsidR="00096145" w:rsidRPr="00476554" w:rsidRDefault="00096145" w:rsidP="007578A7">
      <w:pPr>
        <w:pStyle w:val="Nessunaspaziatura"/>
        <w:ind w:left="1701" w:hanging="170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E22D3E">
        <w:rPr>
          <w:rFonts w:cs="Calibri"/>
          <w:color w:val="232128"/>
          <w:sz w:val="24"/>
          <w:szCs w:val="24"/>
          <w:lang w:val="it-IT"/>
        </w:rPr>
        <w:t xml:space="preserve">D’Agostino </w:t>
      </w:r>
      <w:proofErr w:type="gramStart"/>
      <w:r w:rsidR="00E22D3E">
        <w:rPr>
          <w:rFonts w:cs="Calibri"/>
          <w:color w:val="232128"/>
          <w:sz w:val="24"/>
          <w:szCs w:val="24"/>
          <w:lang w:val="it-IT"/>
        </w:rPr>
        <w:t xml:space="preserve">Tour </w:t>
      </w:r>
      <w:r w:rsidR="007578A7">
        <w:rPr>
          <w:rFonts w:cs="Calibri"/>
          <w:sz w:val="24"/>
          <w:szCs w:val="24"/>
          <w:lang w:val="it-IT"/>
        </w:rPr>
        <w:t xml:space="preserve"> s.r.l.</w:t>
      </w:r>
      <w:proofErr w:type="gramEnd"/>
      <w:r w:rsidR="007578A7">
        <w:rPr>
          <w:rFonts w:cs="Calibri"/>
          <w:sz w:val="24"/>
          <w:szCs w:val="24"/>
          <w:lang w:val="it-IT"/>
        </w:rPr>
        <w:t xml:space="preserve">”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E22D3E">
        <w:rPr>
          <w:rFonts w:cs="Calibri"/>
          <w:color w:val="232128"/>
          <w:sz w:val="24"/>
          <w:szCs w:val="24"/>
          <w:lang w:val="it-IT"/>
        </w:rPr>
        <w:t xml:space="preserve">Giugliano in Campania </w:t>
      </w:r>
      <w:r w:rsidR="007578A7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(NA) alla </w:t>
      </w:r>
      <w:r w:rsidR="00E22D3E">
        <w:rPr>
          <w:rFonts w:cs="Calibri"/>
          <w:color w:val="232128"/>
          <w:sz w:val="24"/>
          <w:szCs w:val="24"/>
          <w:lang w:val="it-IT"/>
        </w:rPr>
        <w:t>Via Colonne n. 8 A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578A7">
        <w:rPr>
          <w:rFonts w:cs="Calibri"/>
          <w:color w:val="232128"/>
          <w:sz w:val="24"/>
          <w:szCs w:val="24"/>
          <w:lang w:val="it-IT"/>
        </w:rPr>
        <w:t>04</w:t>
      </w:r>
      <w:r w:rsidR="00E22D3E">
        <w:rPr>
          <w:rFonts w:cs="Calibri"/>
          <w:color w:val="232128"/>
          <w:sz w:val="24"/>
          <w:szCs w:val="24"/>
          <w:lang w:val="it-IT"/>
        </w:rPr>
        <w:t>642601217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noleggio di 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9369E">
        <w:rPr>
          <w:rFonts w:cs="Calibri"/>
          <w:color w:val="232128"/>
          <w:sz w:val="24"/>
          <w:szCs w:val="24"/>
          <w:lang w:val="it-IT"/>
        </w:rPr>
        <w:t>per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>l</w:t>
      </w:r>
      <w:r w:rsidR="007578A7">
        <w:rPr>
          <w:rFonts w:cs="Calibri"/>
          <w:color w:val="232128"/>
          <w:sz w:val="24"/>
          <w:szCs w:val="24"/>
          <w:lang w:val="it-IT"/>
        </w:rPr>
        <w:t>’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B64F1">
        <w:rPr>
          <w:rFonts w:cs="Calibri"/>
          <w:color w:val="232128"/>
          <w:sz w:val="24"/>
          <w:szCs w:val="24"/>
          <w:lang w:val="it-IT"/>
        </w:rPr>
        <w:t xml:space="preserve"> u</w:t>
      </w:r>
      <w:r w:rsidR="003A3E2A">
        <w:rPr>
          <w:rFonts w:cs="Calibri"/>
          <w:color w:val="232128"/>
          <w:sz w:val="24"/>
          <w:szCs w:val="24"/>
          <w:lang w:val="it-IT"/>
        </w:rPr>
        <w:t>scit</w:t>
      </w:r>
      <w:r w:rsidR="007578A7">
        <w:rPr>
          <w:rFonts w:cs="Calibri"/>
          <w:color w:val="232128"/>
          <w:sz w:val="24"/>
          <w:szCs w:val="24"/>
          <w:lang w:val="it-IT"/>
        </w:rPr>
        <w:t>a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didattic</w:t>
      </w:r>
      <w:r w:rsidR="007578A7">
        <w:rPr>
          <w:rFonts w:cs="Calibri"/>
          <w:color w:val="232128"/>
          <w:sz w:val="24"/>
          <w:szCs w:val="24"/>
          <w:lang w:val="it-IT"/>
        </w:rPr>
        <w:t>a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504FAA">
        <w:rPr>
          <w:rFonts w:cs="Calibri"/>
          <w:color w:val="232128"/>
          <w:sz w:val="24"/>
          <w:szCs w:val="24"/>
          <w:lang w:val="it-IT"/>
        </w:rPr>
        <w:t xml:space="preserve"> così come </w:t>
      </w:r>
      <w:r w:rsidR="003A3E2A">
        <w:rPr>
          <w:rFonts w:cs="Calibri"/>
          <w:color w:val="232128"/>
          <w:sz w:val="24"/>
          <w:szCs w:val="24"/>
          <w:lang w:val="it-IT"/>
        </w:rPr>
        <w:t>indicato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nel preventivo </w:t>
      </w:r>
      <w:r w:rsidR="003A3E2A">
        <w:rPr>
          <w:rFonts w:cs="Calibri"/>
          <w:color w:val="232128"/>
          <w:sz w:val="24"/>
          <w:szCs w:val="24"/>
          <w:lang w:val="it-IT"/>
        </w:rPr>
        <w:t>allegato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; </w:t>
      </w:r>
    </w:p>
    <w:p w14:paraId="17F02359" w14:textId="5D6D1756" w:rsidR="00096145" w:rsidRPr="00476554" w:rsidRDefault="00476554" w:rsidP="007578A7">
      <w:pPr>
        <w:pStyle w:val="Nessunaspaziatura"/>
        <w:ind w:left="1701" w:hanging="170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E22D3E">
        <w:rPr>
          <w:rFonts w:cs="Calibri"/>
          <w:color w:val="232128"/>
          <w:sz w:val="24"/>
          <w:szCs w:val="24"/>
          <w:lang w:val="it-IT"/>
        </w:rPr>
        <w:t xml:space="preserve">D’Agostino </w:t>
      </w:r>
      <w:proofErr w:type="gramStart"/>
      <w:r w:rsidR="00E22D3E">
        <w:rPr>
          <w:rFonts w:cs="Calibri"/>
          <w:color w:val="232128"/>
          <w:sz w:val="24"/>
          <w:szCs w:val="24"/>
          <w:lang w:val="it-IT"/>
        </w:rPr>
        <w:t xml:space="preserve">Tour </w:t>
      </w:r>
      <w:r w:rsidR="007578A7">
        <w:rPr>
          <w:rFonts w:cs="Calibri"/>
          <w:sz w:val="24"/>
          <w:szCs w:val="24"/>
          <w:lang w:val="it-IT"/>
        </w:rPr>
        <w:t>”</w:t>
      </w:r>
      <w:proofErr w:type="gramEnd"/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05E455BB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C6E07">
        <w:rPr>
          <w:rFonts w:cs="Calibri"/>
          <w:color w:val="232128"/>
          <w:sz w:val="24"/>
          <w:szCs w:val="24"/>
          <w:lang w:val="it-IT"/>
        </w:rPr>
        <w:t>600</w:t>
      </w:r>
      <w:r w:rsidR="007578A7">
        <w:rPr>
          <w:rFonts w:cs="Calibri"/>
          <w:color w:val="232128"/>
          <w:sz w:val="24"/>
          <w:szCs w:val="24"/>
          <w:lang w:val="it-IT"/>
        </w:rPr>
        <w:t>,00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r w:rsidR="001C6E07">
        <w:rPr>
          <w:rFonts w:cs="Calibri"/>
          <w:color w:val="232128"/>
          <w:sz w:val="24"/>
          <w:szCs w:val="24"/>
          <w:lang w:val="it-IT"/>
        </w:rPr>
        <w:t>seicento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2D286E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4829A3">
        <w:rPr>
          <w:rFonts w:cs="Calibri"/>
          <w:color w:val="232128"/>
          <w:sz w:val="24"/>
          <w:szCs w:val="24"/>
          <w:lang w:val="it-IT"/>
        </w:rPr>
        <w:t>esclusa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071F6B6C" w14:textId="226E0A16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massima,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pari ad euro </w:t>
      </w:r>
      <w:r w:rsidR="001C6E07">
        <w:rPr>
          <w:rFonts w:cs="Calibri"/>
          <w:color w:val="232128"/>
          <w:sz w:val="24"/>
          <w:szCs w:val="24"/>
          <w:lang w:val="it-IT"/>
        </w:rPr>
        <w:t>660</w:t>
      </w:r>
      <w:r w:rsidR="007578A7">
        <w:rPr>
          <w:rFonts w:cs="Calibri"/>
          <w:color w:val="232128"/>
          <w:sz w:val="24"/>
          <w:szCs w:val="24"/>
          <w:lang w:val="it-IT"/>
        </w:rPr>
        <w:t>,00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 (</w:t>
      </w:r>
      <w:r w:rsidR="001C6E07">
        <w:rPr>
          <w:rFonts w:cs="Calibri"/>
          <w:color w:val="232128"/>
          <w:sz w:val="24"/>
          <w:szCs w:val="24"/>
          <w:lang w:val="it-IT"/>
        </w:rPr>
        <w:t>seicentosessanta</w:t>
      </w:r>
      <w:r w:rsidR="00921BBD">
        <w:rPr>
          <w:rFonts w:cs="Calibri"/>
          <w:color w:val="232128"/>
          <w:sz w:val="24"/>
          <w:szCs w:val="24"/>
          <w:lang w:val="it-IT"/>
        </w:rPr>
        <w:t>/</w:t>
      </w:r>
      <w:r w:rsidR="00AF49B2">
        <w:rPr>
          <w:rFonts w:cs="Calibri"/>
          <w:color w:val="232128"/>
          <w:sz w:val="24"/>
          <w:szCs w:val="24"/>
          <w:lang w:val="it-IT"/>
        </w:rPr>
        <w:t>0</w:t>
      </w:r>
      <w:r w:rsidR="002D286E">
        <w:rPr>
          <w:rFonts w:cs="Calibri"/>
          <w:color w:val="232128"/>
          <w:sz w:val="24"/>
          <w:szCs w:val="24"/>
          <w:lang w:val="it-IT"/>
        </w:rPr>
        <w:t>0</w:t>
      </w:r>
      <w:r w:rsidR="00921BBD">
        <w:rPr>
          <w:rFonts w:cs="Calibri"/>
          <w:color w:val="232128"/>
          <w:sz w:val="24"/>
          <w:szCs w:val="24"/>
          <w:lang w:val="it-IT"/>
        </w:rPr>
        <w:t>)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comprensiva, oltre che dell’I</w:t>
      </w:r>
      <w:r w:rsidRPr="00476554">
        <w:rPr>
          <w:rFonts w:cs="Calibri"/>
          <w:color w:val="232128"/>
          <w:sz w:val="24"/>
          <w:szCs w:val="24"/>
          <w:lang w:val="it-IT"/>
        </w:rPr>
        <w:t>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all’aliquota del 10%, anche di carburante, pedaggi autostradali, parcheggi, check-point,  autista</w:t>
      </w:r>
      <w:r w:rsidR="00F44281">
        <w:rPr>
          <w:rFonts w:cs="Calibri"/>
          <w:color w:val="232128"/>
          <w:sz w:val="24"/>
          <w:szCs w:val="24"/>
          <w:lang w:val="it-IT"/>
        </w:rPr>
        <w:t>, graverà su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i </w:t>
      </w:r>
      <w:r w:rsidR="00F44281">
        <w:rPr>
          <w:rFonts w:cs="Calibri"/>
          <w:color w:val="232128"/>
          <w:sz w:val="24"/>
          <w:szCs w:val="24"/>
          <w:lang w:val="it-IT"/>
        </w:rPr>
        <w:t>fond</w:t>
      </w:r>
      <w:r w:rsidR="00333C2F">
        <w:rPr>
          <w:rFonts w:cs="Calibri"/>
          <w:color w:val="232128"/>
          <w:sz w:val="24"/>
          <w:szCs w:val="24"/>
          <w:lang w:val="it-IT"/>
        </w:rPr>
        <w:t>i precedentemente indicati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9B48C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D1FC" w14:textId="77777777" w:rsidR="00EA7D9D" w:rsidRDefault="00EA7D9D" w:rsidP="00C132F2">
      <w:r>
        <w:separator/>
      </w:r>
    </w:p>
  </w:endnote>
  <w:endnote w:type="continuationSeparator" w:id="0">
    <w:p w14:paraId="6BBEF525" w14:textId="77777777" w:rsidR="00EA7D9D" w:rsidRDefault="00EA7D9D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5B84F" w14:textId="77777777" w:rsidR="00EA7D9D" w:rsidRDefault="00EA7D9D" w:rsidP="00C132F2">
      <w:bookmarkStart w:id="0" w:name="_Hlk81916750"/>
      <w:bookmarkEnd w:id="0"/>
      <w:r>
        <w:separator/>
      </w:r>
    </w:p>
  </w:footnote>
  <w:footnote w:type="continuationSeparator" w:id="0">
    <w:p w14:paraId="722C01C8" w14:textId="77777777" w:rsidR="00EA7D9D" w:rsidRDefault="00EA7D9D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4" w:name="_Hlk78205172"/>
    <w:bookmarkStart w:id="5" w:name="_Hlk78205173"/>
    <w:bookmarkStart w:id="6" w:name="_Hlk78205257"/>
    <w:bookmarkStart w:id="7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4"/>
  <w:bookmarkEnd w:id="5"/>
  <w:bookmarkEnd w:id="6"/>
  <w:bookmarkEnd w:id="7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07C22"/>
    <w:rsid w:val="0001449C"/>
    <w:rsid w:val="000178BF"/>
    <w:rsid w:val="00022AFE"/>
    <w:rsid w:val="00027454"/>
    <w:rsid w:val="0003556C"/>
    <w:rsid w:val="00036991"/>
    <w:rsid w:val="0004038E"/>
    <w:rsid w:val="00046790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05DB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E07"/>
    <w:rsid w:val="001C6F21"/>
    <w:rsid w:val="001C6F59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0EEE"/>
    <w:rsid w:val="002C2342"/>
    <w:rsid w:val="002C707C"/>
    <w:rsid w:val="002C716C"/>
    <w:rsid w:val="002D286E"/>
    <w:rsid w:val="002E78A0"/>
    <w:rsid w:val="002F2CE3"/>
    <w:rsid w:val="00314D84"/>
    <w:rsid w:val="003161DC"/>
    <w:rsid w:val="0032007B"/>
    <w:rsid w:val="00327575"/>
    <w:rsid w:val="00333C2F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0EA4"/>
    <w:rsid w:val="00393496"/>
    <w:rsid w:val="003A3E2A"/>
    <w:rsid w:val="003A719E"/>
    <w:rsid w:val="003B0DBB"/>
    <w:rsid w:val="003C056C"/>
    <w:rsid w:val="003C2FF8"/>
    <w:rsid w:val="003D0333"/>
    <w:rsid w:val="003D4B29"/>
    <w:rsid w:val="003D7FE0"/>
    <w:rsid w:val="003E4E10"/>
    <w:rsid w:val="003F0835"/>
    <w:rsid w:val="003F7A88"/>
    <w:rsid w:val="00401AA6"/>
    <w:rsid w:val="0040268F"/>
    <w:rsid w:val="00406D14"/>
    <w:rsid w:val="00417EA0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E55F7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B5C6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578A7"/>
    <w:rsid w:val="007646E2"/>
    <w:rsid w:val="00793250"/>
    <w:rsid w:val="0079369E"/>
    <w:rsid w:val="00793C98"/>
    <w:rsid w:val="0079442C"/>
    <w:rsid w:val="007A0A90"/>
    <w:rsid w:val="007B3DEC"/>
    <w:rsid w:val="007C099E"/>
    <w:rsid w:val="007C209C"/>
    <w:rsid w:val="007C2749"/>
    <w:rsid w:val="007C44C3"/>
    <w:rsid w:val="007C51F4"/>
    <w:rsid w:val="007C582D"/>
    <w:rsid w:val="007D5512"/>
    <w:rsid w:val="007D6190"/>
    <w:rsid w:val="007E765F"/>
    <w:rsid w:val="007F149A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342E7"/>
    <w:rsid w:val="0094624B"/>
    <w:rsid w:val="009540FD"/>
    <w:rsid w:val="00960F93"/>
    <w:rsid w:val="00961908"/>
    <w:rsid w:val="009630CA"/>
    <w:rsid w:val="00971B7C"/>
    <w:rsid w:val="009754B5"/>
    <w:rsid w:val="0097597A"/>
    <w:rsid w:val="009861CD"/>
    <w:rsid w:val="0099536C"/>
    <w:rsid w:val="009A1459"/>
    <w:rsid w:val="009A1701"/>
    <w:rsid w:val="009A4516"/>
    <w:rsid w:val="009A547C"/>
    <w:rsid w:val="009A5F2A"/>
    <w:rsid w:val="009B2B0C"/>
    <w:rsid w:val="009B48CE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34199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24286"/>
    <w:rsid w:val="00B2600C"/>
    <w:rsid w:val="00B326C9"/>
    <w:rsid w:val="00B403F6"/>
    <w:rsid w:val="00B42611"/>
    <w:rsid w:val="00B501D1"/>
    <w:rsid w:val="00B56992"/>
    <w:rsid w:val="00B664D1"/>
    <w:rsid w:val="00B67542"/>
    <w:rsid w:val="00B715A1"/>
    <w:rsid w:val="00B73C6A"/>
    <w:rsid w:val="00B90439"/>
    <w:rsid w:val="00B928E8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BF772E"/>
    <w:rsid w:val="00C020D3"/>
    <w:rsid w:val="00C0542A"/>
    <w:rsid w:val="00C0546E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2C80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75599"/>
    <w:rsid w:val="00D75D44"/>
    <w:rsid w:val="00D76107"/>
    <w:rsid w:val="00D76ED3"/>
    <w:rsid w:val="00D803CF"/>
    <w:rsid w:val="00D80DE6"/>
    <w:rsid w:val="00D85744"/>
    <w:rsid w:val="00D911D8"/>
    <w:rsid w:val="00D95002"/>
    <w:rsid w:val="00D96B4D"/>
    <w:rsid w:val="00DA3DBC"/>
    <w:rsid w:val="00DB2688"/>
    <w:rsid w:val="00DC3266"/>
    <w:rsid w:val="00DD21F4"/>
    <w:rsid w:val="00DD351F"/>
    <w:rsid w:val="00DD59F0"/>
    <w:rsid w:val="00DD6233"/>
    <w:rsid w:val="00DD6D3A"/>
    <w:rsid w:val="00DE4962"/>
    <w:rsid w:val="00DF36A1"/>
    <w:rsid w:val="00DF4F77"/>
    <w:rsid w:val="00DF6338"/>
    <w:rsid w:val="00DF6473"/>
    <w:rsid w:val="00E13E37"/>
    <w:rsid w:val="00E13EB5"/>
    <w:rsid w:val="00E1633F"/>
    <w:rsid w:val="00E22D3E"/>
    <w:rsid w:val="00E30EA0"/>
    <w:rsid w:val="00E43BE4"/>
    <w:rsid w:val="00E43DE0"/>
    <w:rsid w:val="00E4666D"/>
    <w:rsid w:val="00E51741"/>
    <w:rsid w:val="00E70490"/>
    <w:rsid w:val="00E769BA"/>
    <w:rsid w:val="00E91E0D"/>
    <w:rsid w:val="00E91F71"/>
    <w:rsid w:val="00E94E29"/>
    <w:rsid w:val="00E95EE3"/>
    <w:rsid w:val="00EA1DE5"/>
    <w:rsid w:val="00EA3C18"/>
    <w:rsid w:val="00EA47B5"/>
    <w:rsid w:val="00EA7844"/>
    <w:rsid w:val="00EA7D3E"/>
    <w:rsid w:val="00EA7D9D"/>
    <w:rsid w:val="00EB0090"/>
    <w:rsid w:val="00EB1491"/>
    <w:rsid w:val="00EB23FC"/>
    <w:rsid w:val="00EB67AA"/>
    <w:rsid w:val="00EB7F4F"/>
    <w:rsid w:val="00EC3DC8"/>
    <w:rsid w:val="00EC5DFF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662E3"/>
    <w:rsid w:val="00F754E0"/>
    <w:rsid w:val="00F7773D"/>
    <w:rsid w:val="00F83C03"/>
    <w:rsid w:val="00F859B6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2021.dotx</Template>
  <TotalTime>1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GENNARO DORIA</cp:lastModifiedBy>
  <cp:revision>2</cp:revision>
  <cp:lastPrinted>2024-06-17T10:21:00Z</cp:lastPrinted>
  <dcterms:created xsi:type="dcterms:W3CDTF">2025-06-11T09:52:00Z</dcterms:created>
  <dcterms:modified xsi:type="dcterms:W3CDTF">2025-06-11T09:52:00Z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2024-03-20T12:07:37Z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15b4caeb-56c2-49c8-b3a6-014617048548</vt:lpwstr>
  </property>
  <property fmtid="{D5CDD505-2E9C-101B-9397-08002B2CF9AE}" pid="8" name="MSIP_Label_2ad0b24d-6422-44b0-b3de-abb3a9e8c81a_ContentBits">
    <vt:lpwstr>0</vt:lpwstr>
  </property>
</Properties>
</file>